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88" w:rsidRPr="00B11DAB" w:rsidRDefault="00375F88" w:rsidP="00C95F65">
      <w:pPr>
        <w:spacing w:after="360"/>
        <w:jc w:val="center"/>
        <w:rPr>
          <w:rFonts w:ascii="Times New Roman" w:hAnsi="Times New Roman" w:cs="Times New Roman"/>
          <w:b/>
          <w:bCs/>
          <w:iCs/>
          <w:color w:val="002060"/>
          <w:sz w:val="30"/>
          <w:szCs w:val="30"/>
        </w:rPr>
      </w:pPr>
      <w:r w:rsidRPr="00B11DAB">
        <w:rPr>
          <w:rFonts w:ascii="Times New Roman" w:hAnsi="Times New Roman" w:cs="Times New Roman"/>
          <w:b/>
          <w:bCs/>
          <w:iCs/>
          <w:color w:val="002060"/>
          <w:sz w:val="30"/>
          <w:szCs w:val="30"/>
        </w:rPr>
        <w:t xml:space="preserve">Részlet Rudolf Steiner: A világ rejtélye és az </w:t>
      </w:r>
      <w:proofErr w:type="gramStart"/>
      <w:r w:rsidRPr="00B11DAB">
        <w:rPr>
          <w:rFonts w:ascii="Times New Roman" w:hAnsi="Times New Roman" w:cs="Times New Roman"/>
          <w:b/>
          <w:bCs/>
          <w:iCs/>
          <w:color w:val="002060"/>
          <w:sz w:val="30"/>
          <w:szCs w:val="30"/>
        </w:rPr>
        <w:t xml:space="preserve">antropozófia </w:t>
      </w:r>
      <w:r w:rsidR="00C95F65">
        <w:rPr>
          <w:rFonts w:ascii="Times New Roman" w:hAnsi="Times New Roman" w:cs="Times New Roman"/>
          <w:b/>
          <w:bCs/>
          <w:iCs/>
          <w:color w:val="002060"/>
          <w:sz w:val="30"/>
          <w:szCs w:val="30"/>
        </w:rPr>
        <w:t xml:space="preserve">                       című</w:t>
      </w:r>
      <w:proofErr w:type="gramEnd"/>
      <w:r w:rsidR="00C95F65">
        <w:rPr>
          <w:rFonts w:ascii="Times New Roman" w:hAnsi="Times New Roman" w:cs="Times New Roman"/>
          <w:b/>
          <w:bCs/>
          <w:iCs/>
          <w:color w:val="002060"/>
          <w:sz w:val="30"/>
          <w:szCs w:val="30"/>
        </w:rPr>
        <w:t xml:space="preserve"> előadásából</w:t>
      </w:r>
      <w:r w:rsidR="00C95F65" w:rsidRPr="00B11DAB">
        <w:rPr>
          <w:rFonts w:ascii="Times New Roman" w:hAnsi="Times New Roman" w:cs="Times New Roman"/>
          <w:b/>
          <w:bCs/>
          <w:iCs/>
          <w:color w:val="002060"/>
          <w:sz w:val="30"/>
          <w:szCs w:val="30"/>
        </w:rPr>
        <w:t xml:space="preserve"> </w:t>
      </w:r>
      <w:r w:rsidRPr="00912C3C">
        <w:rPr>
          <w:rFonts w:ascii="Times New Roman" w:hAnsi="Times New Roman" w:cs="Times New Roman"/>
          <w:bCs/>
          <w:iCs/>
          <w:color w:val="002060"/>
          <w:sz w:val="30"/>
          <w:szCs w:val="30"/>
        </w:rPr>
        <w:t>(GA</w:t>
      </w:r>
      <w:r w:rsidR="00B11DAB" w:rsidRPr="00912C3C">
        <w:rPr>
          <w:rFonts w:ascii="Times New Roman" w:hAnsi="Times New Roman" w:cs="Times New Roman"/>
          <w:bCs/>
          <w:iCs/>
          <w:color w:val="002060"/>
          <w:sz w:val="30"/>
          <w:szCs w:val="30"/>
        </w:rPr>
        <w:t xml:space="preserve"> </w:t>
      </w:r>
      <w:r w:rsidR="00C95F65" w:rsidRPr="00912C3C">
        <w:rPr>
          <w:rFonts w:ascii="Times New Roman" w:hAnsi="Times New Roman" w:cs="Times New Roman"/>
          <w:bCs/>
          <w:iCs/>
          <w:color w:val="002060"/>
          <w:sz w:val="30"/>
          <w:szCs w:val="30"/>
        </w:rPr>
        <w:t>54)</w:t>
      </w:r>
    </w:p>
    <w:p w:rsidR="00375F88" w:rsidRPr="00B11DAB" w:rsidRDefault="00375F88" w:rsidP="00375F88">
      <w:pPr>
        <w:rPr>
          <w:rFonts w:ascii="Times New Roman" w:hAnsi="Times New Roman" w:cs="Times New Roman"/>
          <w:iCs/>
          <w:color w:val="002060"/>
          <w:sz w:val="30"/>
          <w:szCs w:val="30"/>
        </w:rPr>
      </w:pPr>
      <w:r w:rsidRPr="00B11DAB">
        <w:rPr>
          <w:rFonts w:ascii="Times New Roman" w:hAnsi="Times New Roman" w:cs="Times New Roman"/>
          <w:iCs/>
          <w:color w:val="002060"/>
          <w:sz w:val="30"/>
          <w:szCs w:val="30"/>
        </w:rPr>
        <w:t>„Aki mélyebben belelát az emberek lelkébe, az tudja, hogy két különálló, egymástól teljesen különböző út vezet a háborúhoz. Az egyik az, amit mi ítélőképességnek és megértésnek nevezünk, amit mi idealizmusnak hívunk; a másik a vágy, az emberi hajlamok, az emberi szimpátiá</w:t>
      </w:r>
      <w:r w:rsidR="00B11DAB">
        <w:rPr>
          <w:rFonts w:ascii="Times New Roman" w:hAnsi="Times New Roman" w:cs="Times New Roman"/>
          <w:iCs/>
          <w:color w:val="002060"/>
          <w:sz w:val="30"/>
          <w:szCs w:val="30"/>
        </w:rPr>
        <w:t>k é</w:t>
      </w:r>
      <w:r w:rsidRPr="00B11DAB">
        <w:rPr>
          <w:rFonts w:ascii="Times New Roman" w:hAnsi="Times New Roman" w:cs="Times New Roman"/>
          <w:iCs/>
          <w:color w:val="002060"/>
          <w:sz w:val="30"/>
          <w:szCs w:val="30"/>
        </w:rPr>
        <w:t>s antipátiák. Sok minden más lenne a világban, ha minden további nélkül lehetne az étvágyat, a vágyakat és a szenvedélyeket a szív és az értelem elvei szerint szabályozni.</w:t>
      </w:r>
    </w:p>
    <w:p w:rsidR="00375F88" w:rsidRPr="00B11DAB" w:rsidRDefault="00375F88" w:rsidP="00375F88">
      <w:pPr>
        <w:rPr>
          <w:rFonts w:ascii="Times New Roman" w:hAnsi="Times New Roman" w:cs="Times New Roman"/>
          <w:iCs/>
          <w:color w:val="002060"/>
          <w:sz w:val="30"/>
          <w:szCs w:val="30"/>
        </w:rPr>
      </w:pPr>
      <w:r w:rsidRPr="00B11DAB">
        <w:rPr>
          <w:rFonts w:ascii="Times New Roman" w:hAnsi="Times New Roman" w:cs="Times New Roman"/>
          <w:iCs/>
          <w:color w:val="002060"/>
          <w:sz w:val="30"/>
          <w:szCs w:val="30"/>
        </w:rPr>
        <w:t xml:space="preserve">Ez nem lehetséges, de az emberiségben mindig is létezett ennek az ellenkezője. Amit a szenvedély akar, </w:t>
      </w:r>
      <w:r w:rsidR="00B11DAB">
        <w:rPr>
          <w:rFonts w:ascii="Times New Roman" w:hAnsi="Times New Roman" w:cs="Times New Roman"/>
          <w:iCs/>
          <w:color w:val="002060"/>
          <w:sz w:val="30"/>
          <w:szCs w:val="30"/>
        </w:rPr>
        <w:t>amit a vá</w:t>
      </w:r>
      <w:r w:rsidRPr="00B11DAB">
        <w:rPr>
          <w:rFonts w:ascii="Times New Roman" w:hAnsi="Times New Roman" w:cs="Times New Roman"/>
          <w:iCs/>
          <w:color w:val="002060"/>
          <w:sz w:val="30"/>
          <w:szCs w:val="30"/>
        </w:rPr>
        <w:t>gy követel, azt az értelem megteremti számára, sőt a szív is álarcot teremt hozzá idealizmusával. És ha követjük az emberi fejlődés történetét, újra és újra feltehetjük a kérdést, amikor elveket látunk felragyogni itt vagy ott, idealizmust itt vagy ott: Milyen vágyak es szenvedélyek húzódnak meg a háttérben?”</w:t>
      </w:r>
    </w:p>
    <w:p w:rsidR="003C0352" w:rsidRPr="00B11DAB" w:rsidRDefault="003C0352">
      <w:pPr>
        <w:rPr>
          <w:color w:val="002060"/>
          <w:sz w:val="30"/>
          <w:szCs w:val="30"/>
        </w:rPr>
      </w:pPr>
    </w:p>
    <w:sectPr w:rsidR="003C0352" w:rsidRPr="00B11DAB" w:rsidSect="003C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75F88"/>
    <w:rsid w:val="00375F88"/>
    <w:rsid w:val="003C0352"/>
    <w:rsid w:val="007836C7"/>
    <w:rsid w:val="00870A10"/>
    <w:rsid w:val="00912C3C"/>
    <w:rsid w:val="00B11DAB"/>
    <w:rsid w:val="00C95F65"/>
    <w:rsid w:val="00F36077"/>
    <w:rsid w:val="00F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F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856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2022-03-04T20:17:00Z</cp:lastPrinted>
  <dcterms:created xsi:type="dcterms:W3CDTF">2022-03-04T10:10:00Z</dcterms:created>
  <dcterms:modified xsi:type="dcterms:W3CDTF">2022-03-04T20:17:00Z</dcterms:modified>
</cp:coreProperties>
</file>